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955" w:rsidRDefault="00276C95" w:rsidP="0063595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C95">
        <w:rPr>
          <w:rFonts w:ascii="Times New Roman" w:hAnsi="Times New Roman" w:cs="Times New Roman"/>
          <w:b/>
          <w:sz w:val="28"/>
          <w:szCs w:val="28"/>
        </w:rPr>
        <w:t xml:space="preserve">Аннотация к рабочей программе учителя-логопеда </w:t>
      </w:r>
    </w:p>
    <w:p w:rsidR="00F51B34" w:rsidRDefault="00F51B34" w:rsidP="00F51B34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6C95" w:rsidRDefault="00276C95" w:rsidP="00F51B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рабочая программа разработана на основе </w:t>
      </w:r>
      <w:r w:rsidR="00635955">
        <w:rPr>
          <w:rFonts w:ascii="Times New Roman" w:hAnsi="Times New Roman" w:cs="Times New Roman"/>
          <w:sz w:val="28"/>
          <w:szCs w:val="28"/>
        </w:rPr>
        <w:t xml:space="preserve">примерной общеобразовательной программы «От рождения до школы» под ред. Н.Е. </w:t>
      </w:r>
      <w:proofErr w:type="spellStart"/>
      <w:r w:rsidR="00635955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 также на основании «Программы коррекционно-развивающей работы в логопедической группе для детей с общим недоразвитием речи (с 3 до 7 лет) Н.В.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Нищевой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76C95" w:rsidRPr="00CC0F10" w:rsidRDefault="00276C95" w:rsidP="00276C9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D3009">
        <w:rPr>
          <w:rFonts w:ascii="Times New Roman" w:hAnsi="Times New Roman" w:cs="Times New Roman"/>
          <w:b/>
          <w:sz w:val="28"/>
          <w:szCs w:val="28"/>
        </w:rPr>
        <w:t>Нормативно-правовая база</w:t>
      </w:r>
      <w:r w:rsidRPr="00CC0F10">
        <w:rPr>
          <w:rFonts w:ascii="Times New Roman" w:hAnsi="Times New Roman" w:cs="Times New Roman"/>
          <w:sz w:val="28"/>
          <w:szCs w:val="28"/>
        </w:rPr>
        <w:t>. Программа разрабатывалась в соответствии с</w:t>
      </w:r>
      <w:proofErr w:type="gramStart"/>
      <w:r w:rsidRPr="00CC0F1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276C95" w:rsidRPr="00CC0F10" w:rsidRDefault="00276C95" w:rsidP="00276C95">
      <w:pPr>
        <w:widowControl w:val="0"/>
        <w:numPr>
          <w:ilvl w:val="0"/>
          <w:numId w:val="1"/>
        </w:numPr>
        <w:suppressAutoHyphens/>
        <w:autoSpaceDN w:val="0"/>
        <w:spacing w:after="0"/>
        <w:ind w:left="0" w:firstLine="0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C0F10">
        <w:rPr>
          <w:rFonts w:ascii="Times New Roman" w:hAnsi="Times New Roman" w:cs="Times New Roman"/>
          <w:sz w:val="28"/>
          <w:szCs w:val="28"/>
        </w:rPr>
        <w:t xml:space="preserve">Федеральным законом от 29 декабря 2012г. №273-ФЗ  «Об образовании в Российской Федерации» принятым Государственной Думой 21 декабря 2012 года. </w:t>
      </w:r>
      <w:proofErr w:type="gramStart"/>
      <w:r w:rsidRPr="00CC0F10">
        <w:rPr>
          <w:rFonts w:ascii="Times New Roman" w:hAnsi="Times New Roman" w:cs="Times New Roman"/>
          <w:sz w:val="28"/>
          <w:szCs w:val="28"/>
        </w:rPr>
        <w:t>Одобрен</w:t>
      </w:r>
      <w:proofErr w:type="gramEnd"/>
      <w:r w:rsidRPr="00CC0F10">
        <w:rPr>
          <w:rFonts w:ascii="Times New Roman" w:hAnsi="Times New Roman" w:cs="Times New Roman"/>
          <w:sz w:val="28"/>
          <w:szCs w:val="28"/>
        </w:rPr>
        <w:t xml:space="preserve"> Советом Федерации 26 декабря 2012 года;</w:t>
      </w:r>
    </w:p>
    <w:p w:rsidR="00276C95" w:rsidRPr="00CC0F10" w:rsidRDefault="00276C95" w:rsidP="00276C95">
      <w:pPr>
        <w:widowControl w:val="0"/>
        <w:numPr>
          <w:ilvl w:val="0"/>
          <w:numId w:val="1"/>
        </w:numPr>
        <w:suppressAutoHyphens/>
        <w:autoSpaceDN w:val="0"/>
        <w:spacing w:after="0"/>
        <w:ind w:left="0" w:firstLine="0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C0F10">
        <w:rPr>
          <w:rFonts w:ascii="Times New Roman" w:hAnsi="Times New Roman" w:cs="Times New Roman"/>
          <w:sz w:val="28"/>
          <w:szCs w:val="28"/>
        </w:rPr>
        <w:t xml:space="preserve">«Санитарно-эпидемиологическими требованиями к устройству, содержанию и организации режима работы дошкольных образовательных организаций». Постановление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 w:rsidRPr="00CC0F10">
          <w:rPr>
            <w:rFonts w:ascii="Times New Roman" w:hAnsi="Times New Roman" w:cs="Times New Roman"/>
            <w:sz w:val="28"/>
            <w:szCs w:val="28"/>
          </w:rPr>
          <w:t>2013 г</w:t>
        </w:r>
      </w:smartTag>
      <w:r w:rsidRPr="00CC0F10">
        <w:rPr>
          <w:rFonts w:ascii="Times New Roman" w:hAnsi="Times New Roman" w:cs="Times New Roman"/>
          <w:sz w:val="28"/>
          <w:szCs w:val="28"/>
        </w:rPr>
        <w:t xml:space="preserve">. №26 г. Москва «Об утверждении </w:t>
      </w:r>
      <w:proofErr w:type="spellStart"/>
      <w:r w:rsidRPr="00CC0F10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CC0F10">
        <w:rPr>
          <w:rFonts w:ascii="Times New Roman" w:hAnsi="Times New Roman" w:cs="Times New Roman"/>
          <w:sz w:val="28"/>
          <w:szCs w:val="28"/>
        </w:rPr>
        <w:t xml:space="preserve"> 2.4.1.3049-13;</w:t>
      </w:r>
    </w:p>
    <w:p w:rsidR="00276C95" w:rsidRPr="00CC0F10" w:rsidRDefault="00276C95" w:rsidP="00276C95">
      <w:pPr>
        <w:widowControl w:val="0"/>
        <w:numPr>
          <w:ilvl w:val="0"/>
          <w:numId w:val="1"/>
        </w:numPr>
        <w:suppressAutoHyphens/>
        <w:autoSpaceDN w:val="0"/>
        <w:spacing w:after="0"/>
        <w:ind w:left="0" w:firstLine="0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C0F10">
        <w:rPr>
          <w:rFonts w:ascii="Times New Roman" w:hAnsi="Times New Roman" w:cs="Times New Roman"/>
          <w:sz w:val="28"/>
          <w:szCs w:val="28"/>
        </w:rPr>
        <w:t xml:space="preserve">Порядком организации и осуществления образовательной деятельности по основным общеобразовательным программам дошкольного образования. Утверждён приказом Министерства образования и науки Российской Федерации от 30 августа </w:t>
      </w:r>
      <w:smartTag w:uri="urn:schemas-microsoft-com:office:smarttags" w:element="metricconverter">
        <w:smartTagPr>
          <w:attr w:name="ProductID" w:val="2013 г"/>
        </w:smartTagPr>
        <w:r w:rsidRPr="00CC0F10">
          <w:rPr>
            <w:rFonts w:ascii="Times New Roman" w:hAnsi="Times New Roman" w:cs="Times New Roman"/>
            <w:sz w:val="28"/>
            <w:szCs w:val="28"/>
          </w:rPr>
          <w:t>2013 г</w:t>
        </w:r>
      </w:smartTag>
      <w:r w:rsidRPr="00CC0F10">
        <w:rPr>
          <w:rFonts w:ascii="Times New Roman" w:hAnsi="Times New Roman" w:cs="Times New Roman"/>
          <w:sz w:val="28"/>
          <w:szCs w:val="28"/>
        </w:rPr>
        <w:t xml:space="preserve">. № 1014, зарегистрирован в Минюсте России 26 сентября 2013г., </w:t>
      </w:r>
      <w:proofErr w:type="spellStart"/>
      <w:r w:rsidRPr="00CC0F10">
        <w:rPr>
          <w:rFonts w:ascii="Times New Roman" w:hAnsi="Times New Roman" w:cs="Times New Roman"/>
          <w:sz w:val="28"/>
          <w:szCs w:val="28"/>
        </w:rPr>
        <w:t>рег</w:t>
      </w:r>
      <w:proofErr w:type="spellEnd"/>
      <w:r w:rsidRPr="00CC0F10">
        <w:rPr>
          <w:rFonts w:ascii="Times New Roman" w:hAnsi="Times New Roman" w:cs="Times New Roman"/>
          <w:sz w:val="28"/>
          <w:szCs w:val="28"/>
        </w:rPr>
        <w:t>. № 30038;</w:t>
      </w:r>
    </w:p>
    <w:p w:rsidR="00276C95" w:rsidRPr="00CC0F10" w:rsidRDefault="00276C95" w:rsidP="00276C95">
      <w:pPr>
        <w:widowControl w:val="0"/>
        <w:numPr>
          <w:ilvl w:val="0"/>
          <w:numId w:val="1"/>
        </w:numPr>
        <w:suppressAutoHyphens/>
        <w:autoSpaceDN w:val="0"/>
        <w:spacing w:after="0"/>
        <w:ind w:left="0" w:firstLine="0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CC0F10">
        <w:rPr>
          <w:rFonts w:ascii="Times New Roman" w:hAnsi="Times New Roman" w:cs="Times New Roman"/>
          <w:sz w:val="28"/>
          <w:szCs w:val="28"/>
        </w:rPr>
        <w:t xml:space="preserve">«Федеральными государственными образовательными стандартами дошкольного образования». Приказ Министерства образования и науки 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CC0F10">
          <w:rPr>
            <w:rFonts w:ascii="Times New Roman" w:hAnsi="Times New Roman" w:cs="Times New Roman"/>
            <w:sz w:val="28"/>
            <w:szCs w:val="28"/>
          </w:rPr>
          <w:t>2013 г</w:t>
        </w:r>
      </w:smartTag>
      <w:r w:rsidRPr="00CC0F10">
        <w:rPr>
          <w:rFonts w:ascii="Times New Roman" w:hAnsi="Times New Roman" w:cs="Times New Roman"/>
          <w:sz w:val="28"/>
          <w:szCs w:val="28"/>
        </w:rPr>
        <w:t xml:space="preserve">. № </w:t>
      </w:r>
      <w:smartTag w:uri="urn:schemas-microsoft-com:office:smarttags" w:element="metricconverter">
        <w:smartTagPr>
          <w:attr w:name="ProductID" w:val="1155 г"/>
        </w:smartTagPr>
        <w:r w:rsidRPr="00CC0F10">
          <w:rPr>
            <w:rFonts w:ascii="Times New Roman" w:hAnsi="Times New Roman" w:cs="Times New Roman"/>
            <w:sz w:val="28"/>
            <w:szCs w:val="28"/>
          </w:rPr>
          <w:t>1155 г</w:t>
        </w:r>
      </w:smartTag>
      <w:r w:rsidRPr="00CC0F10">
        <w:rPr>
          <w:rFonts w:ascii="Times New Roman" w:hAnsi="Times New Roman" w:cs="Times New Roman"/>
          <w:sz w:val="28"/>
          <w:szCs w:val="28"/>
        </w:rPr>
        <w:t xml:space="preserve">. Москва. Зарегистрирован в Минюсте РФ 14 ноября </w:t>
      </w:r>
      <w:smartTag w:uri="urn:schemas-microsoft-com:office:smarttags" w:element="metricconverter">
        <w:smartTagPr>
          <w:attr w:name="ProductID" w:val="2013 г"/>
        </w:smartTagPr>
        <w:r w:rsidRPr="00CC0F10">
          <w:rPr>
            <w:rFonts w:ascii="Times New Roman" w:hAnsi="Times New Roman" w:cs="Times New Roman"/>
            <w:sz w:val="28"/>
            <w:szCs w:val="28"/>
          </w:rPr>
          <w:t>2013 г</w:t>
        </w:r>
      </w:smartTag>
      <w:r w:rsidRPr="00CC0F10">
        <w:rPr>
          <w:rFonts w:ascii="Times New Roman" w:hAnsi="Times New Roman" w:cs="Times New Roman"/>
          <w:sz w:val="28"/>
          <w:szCs w:val="28"/>
        </w:rPr>
        <w:t>., регистрационный № 30384.</w:t>
      </w:r>
    </w:p>
    <w:p w:rsidR="00276C95" w:rsidRDefault="00276C95" w:rsidP="00276C9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направлена на достижение следующих </w:t>
      </w:r>
      <w:r w:rsidRPr="00FD6515">
        <w:rPr>
          <w:rFonts w:ascii="Times New Roman" w:hAnsi="Times New Roman" w:cs="Times New Roman"/>
          <w:b/>
          <w:sz w:val="28"/>
          <w:szCs w:val="28"/>
        </w:rPr>
        <w:t xml:space="preserve">целей </w:t>
      </w:r>
      <w:r>
        <w:rPr>
          <w:rFonts w:ascii="Times New Roman" w:hAnsi="Times New Roman" w:cs="Times New Roman"/>
          <w:sz w:val="28"/>
          <w:szCs w:val="28"/>
        </w:rPr>
        <w:t>в группах для детей с общим недоразвитием речи: устранение речевого дефекта детей и предупреждение возможных трудностей в усвоении школьных знаний, обусловленных речевым недоразвитием</w:t>
      </w:r>
      <w:r w:rsidR="00902D6E">
        <w:rPr>
          <w:rFonts w:ascii="Times New Roman" w:hAnsi="Times New Roman" w:cs="Times New Roman"/>
          <w:sz w:val="28"/>
          <w:szCs w:val="28"/>
        </w:rPr>
        <w:t>.</w:t>
      </w:r>
    </w:p>
    <w:p w:rsidR="00902D6E" w:rsidRPr="00FD6515" w:rsidRDefault="00902D6E" w:rsidP="00276C9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D6515">
        <w:rPr>
          <w:rFonts w:ascii="Times New Roman" w:hAnsi="Times New Roman" w:cs="Times New Roman"/>
          <w:b/>
          <w:sz w:val="28"/>
          <w:szCs w:val="28"/>
        </w:rPr>
        <w:t>Основные задачи:</w:t>
      </w:r>
    </w:p>
    <w:p w:rsidR="00902D6E" w:rsidRDefault="00902D6E" w:rsidP="00902D6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речи и речевого общения (решение в единстве задач языкового и коммуникативного развития), формирование коммуникативных способностей и умения сотрудничать;</w:t>
      </w:r>
    </w:p>
    <w:p w:rsidR="00902D6E" w:rsidRDefault="00902D6E" w:rsidP="00902D6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необходимой коррекции нарушений речи детей;</w:t>
      </w:r>
    </w:p>
    <w:p w:rsidR="00902D6E" w:rsidRDefault="00902D6E" w:rsidP="00902D6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равных стартовых возможностей при пос</w:t>
      </w:r>
      <w:r w:rsidR="006D3009">
        <w:rPr>
          <w:rFonts w:ascii="Times New Roman" w:hAnsi="Times New Roman" w:cs="Times New Roman"/>
          <w:sz w:val="28"/>
          <w:szCs w:val="28"/>
        </w:rPr>
        <w:t>туплении детей в массовые школы;</w:t>
      </w:r>
    </w:p>
    <w:p w:rsidR="00902D6E" w:rsidRDefault="00902D6E" w:rsidP="00902D6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Создание развивающей предметно-пространственной среды и условий для обогащенной, р</w:t>
      </w:r>
      <w:r w:rsidR="006D3009">
        <w:rPr>
          <w:rFonts w:ascii="Times New Roman" w:hAnsi="Times New Roman" w:cs="Times New Roman"/>
          <w:sz w:val="28"/>
          <w:szCs w:val="28"/>
        </w:rPr>
        <w:t>азнообразной деятельности детей;</w:t>
      </w:r>
    </w:p>
    <w:p w:rsidR="00902D6E" w:rsidRDefault="00902D6E" w:rsidP="00902D6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Взаимодействие с семьями воспитанников для обеспечения полноценного, гармоничного развития детей, выработки компетентной позиции по отношению к собственному ребенку.</w:t>
      </w:r>
    </w:p>
    <w:p w:rsidR="00635955" w:rsidRDefault="00902D6E" w:rsidP="00902D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предусматривает различные формы занятий: индивидуальные, подгрупповые и фронтальные.</w:t>
      </w:r>
      <w:r w:rsidR="00FD65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5955" w:rsidRDefault="00635955" w:rsidP="00902D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Направлена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</w:t>
      </w:r>
      <w:r w:rsidR="006D3009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звуковую культуру</w:t>
      </w:r>
      <w:r w:rsidR="006D3009">
        <w:rPr>
          <w:rFonts w:ascii="Times New Roman" w:hAnsi="Times New Roman" w:cs="Times New Roman"/>
          <w:sz w:val="28"/>
          <w:szCs w:val="28"/>
        </w:rPr>
        <w:t xml:space="preserve"> речи, развитие</w:t>
      </w:r>
      <w:r>
        <w:rPr>
          <w:rFonts w:ascii="Times New Roman" w:hAnsi="Times New Roman" w:cs="Times New Roman"/>
          <w:sz w:val="28"/>
          <w:szCs w:val="28"/>
        </w:rPr>
        <w:t xml:space="preserve"> и обогащение словаря, коррекцию</w:t>
      </w:r>
      <w:r w:rsidR="006D3009">
        <w:rPr>
          <w:rFonts w:ascii="Times New Roman" w:hAnsi="Times New Roman" w:cs="Times New Roman"/>
          <w:sz w:val="28"/>
          <w:szCs w:val="28"/>
        </w:rPr>
        <w:t xml:space="preserve"> речи, развитие связной речи, формирование грамматического строя речи. </w:t>
      </w:r>
    </w:p>
    <w:p w:rsidR="00902D6E" w:rsidRDefault="00FD6515" w:rsidP="00902D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Предусмотрено единое еженедельное тема</w:t>
      </w:r>
      <w:r w:rsidR="006D3009">
        <w:rPr>
          <w:rFonts w:ascii="Times New Roman" w:hAnsi="Times New Roman" w:cs="Times New Roman"/>
          <w:sz w:val="28"/>
          <w:szCs w:val="28"/>
        </w:rPr>
        <w:t>тическое планирование. В течение</w:t>
      </w:r>
      <w:r>
        <w:rPr>
          <w:rFonts w:ascii="Times New Roman" w:hAnsi="Times New Roman" w:cs="Times New Roman"/>
          <w:sz w:val="28"/>
          <w:szCs w:val="28"/>
        </w:rPr>
        <w:t xml:space="preserve"> недели в группе детей с ОНР все виды деятельности проводятся с опорой на текущую лексическую тему.</w:t>
      </w:r>
    </w:p>
    <w:p w:rsidR="006D3009" w:rsidRDefault="006D3009" w:rsidP="00902D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предусматривает тесное сотрудничество и взаимодействие с воспитателями логопедических групп, музыкальным руководителем, педагогом-психологом, инструктором по физической культуре, родителями</w:t>
      </w:r>
      <w:r w:rsidR="00636994">
        <w:rPr>
          <w:rFonts w:ascii="Times New Roman" w:hAnsi="Times New Roman" w:cs="Times New Roman"/>
          <w:sz w:val="28"/>
          <w:szCs w:val="28"/>
        </w:rPr>
        <w:t>.</w:t>
      </w:r>
    </w:p>
    <w:p w:rsidR="00FD6515" w:rsidRPr="00902D6E" w:rsidRDefault="00FD6515" w:rsidP="00902D6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FD6515" w:rsidRPr="00902D6E" w:rsidSect="004F2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96BD7"/>
    <w:multiLevelType w:val="hybridMultilevel"/>
    <w:tmpl w:val="235256A2"/>
    <w:lvl w:ilvl="0" w:tplc="78468628">
      <w:start w:val="1"/>
      <w:numFmt w:val="decimal"/>
      <w:lvlText w:val="%1."/>
      <w:lvlJc w:val="left"/>
      <w:pPr>
        <w:ind w:left="143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5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7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9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1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3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5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7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92" w:hanging="180"/>
      </w:pPr>
      <w:rPr>
        <w:rFonts w:cs="Times New Roman"/>
      </w:rPr>
    </w:lvl>
  </w:abstractNum>
  <w:abstractNum w:abstractNumId="1">
    <w:nsid w:val="7F245A43"/>
    <w:multiLevelType w:val="hybridMultilevel"/>
    <w:tmpl w:val="0CF213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6C95"/>
    <w:rsid w:val="00276C95"/>
    <w:rsid w:val="004F2237"/>
    <w:rsid w:val="00573244"/>
    <w:rsid w:val="005736D1"/>
    <w:rsid w:val="00635955"/>
    <w:rsid w:val="00636994"/>
    <w:rsid w:val="006D3009"/>
    <w:rsid w:val="00902D6E"/>
    <w:rsid w:val="00F51B34"/>
    <w:rsid w:val="00FD6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2D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Валентина</cp:lastModifiedBy>
  <cp:revision>3</cp:revision>
  <dcterms:created xsi:type="dcterms:W3CDTF">2021-03-11T08:53:00Z</dcterms:created>
  <dcterms:modified xsi:type="dcterms:W3CDTF">2021-04-11T08:44:00Z</dcterms:modified>
</cp:coreProperties>
</file>